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25B8AC01">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B17C81">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644D4C"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FC1148" w:rsidP="002D639A" w:rsidRDefault="00E8293B" w14:paraId="70651E34" w14:textId="346A8F87">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2D639A">
        <w:rPr>
          <w:rFonts w:ascii="Arial" w:hAnsi="Arial" w:cs="Arial"/>
          <w:bCs/>
          <w:color w:val="000000"/>
          <w:sz w:val="24"/>
          <w:szCs w:val="24"/>
        </w:rPr>
        <w:t>Ohio Department of Insurance</w:t>
      </w:r>
    </w:p>
    <w:p w:rsidR="002D639A" w:rsidP="002D639A" w:rsidRDefault="002D639A" w14:paraId="77110807" w14:textId="280E736F">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50 W. Town Street, Third Floor – Suite 300</w:t>
      </w:r>
    </w:p>
    <w:p w:rsidR="002D639A" w:rsidP="002D639A" w:rsidRDefault="002D639A" w14:paraId="4D6F2C89" w14:textId="3048F132">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Columbus, OH 43215</w:t>
      </w:r>
    </w:p>
    <w:p w:rsidR="002D639A" w:rsidP="002D639A" w:rsidRDefault="002D639A" w14:paraId="7959DA0F" w14:textId="16C33465">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1-800-686-1526</w:t>
      </w:r>
    </w:p>
    <w:p w:rsidR="002D639A" w:rsidP="002D639A" w:rsidRDefault="002D639A" w14:paraId="59BDBB11" w14:textId="106B9BE2">
      <w:pPr>
        <w:pStyle w:val="ListParagraph"/>
        <w:autoSpaceDE w:val="0"/>
        <w:autoSpaceDN w:val="0"/>
        <w:adjustRightInd w:val="0"/>
        <w:snapToGrid w:val="0"/>
        <w:spacing w:after="0"/>
        <w:rPr>
          <w:rFonts w:ascii="Arial" w:hAnsi="Arial" w:cs="Arial"/>
          <w:bCs/>
          <w:color w:val="000000"/>
          <w:sz w:val="24"/>
          <w:szCs w:val="24"/>
        </w:rPr>
      </w:pPr>
      <w:hyperlink w:history="1" r:id="rId13">
        <w:r w:rsidRPr="006206A8">
          <w:rPr>
            <w:rStyle w:val="Hyperlink"/>
            <w:rFonts w:ascii="Arial" w:hAnsi="Arial" w:cs="Arial"/>
            <w:bCs/>
            <w:sz w:val="24"/>
            <w:szCs w:val="24"/>
          </w:rPr>
          <w:t>life.health.mcd@insurance.ohio.gov</w:t>
        </w:r>
      </w:hyperlink>
      <w:r>
        <w:rPr>
          <w:rFonts w:ascii="Arial" w:hAnsi="Arial" w:cs="Arial"/>
          <w:bCs/>
          <w:color w:val="000000"/>
          <w:sz w:val="24"/>
          <w:szCs w:val="24"/>
        </w:rPr>
        <w:t xml:space="preserve"> </w:t>
      </w:r>
    </w:p>
    <w:p w:rsidR="00A9107D" w:rsidP="00A9107D" w:rsidRDefault="00A9107D" w14:paraId="40408E87" w14:textId="77777777">
      <w:pPr>
        <w:autoSpaceDE w:val="0"/>
        <w:autoSpaceDN w:val="0"/>
        <w:adjustRightInd w:val="0"/>
        <w:snapToGrid w:val="0"/>
        <w:spacing w:after="0"/>
        <w:ind w:firstLine="720"/>
        <w:rPr>
          <w:rFonts w:ascii="Arial" w:hAnsi="Arial" w:cs="Arial"/>
          <w:bCs/>
          <w:color w:val="000000"/>
          <w:sz w:val="24"/>
          <w:szCs w:val="24"/>
        </w:rPr>
      </w:pPr>
    </w:p>
    <w:p w:rsidR="00200C90" w:rsidP="00687759" w:rsidRDefault="00687759" w14:paraId="0831F77D" w14:textId="41A8DC22">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p w:rsidR="00B17C81" w:rsidP="00687759" w:rsidRDefault="00B17C81" w14:paraId="0611EDDB" w14:textId="78DE9471">
      <w:pPr>
        <w:autoSpaceDE w:val="0"/>
        <w:autoSpaceDN w:val="0"/>
        <w:adjustRightInd w:val="0"/>
        <w:snapToGrid w:val="0"/>
        <w:spacing w:after="0"/>
        <w:rPr>
          <w:rFonts w:ascii="Arial" w:hAnsi="Arial" w:cs="Arial"/>
          <w:sz w:val="24"/>
          <w:szCs w:val="24"/>
        </w:rPr>
      </w:pPr>
    </w:p>
    <w:p w:rsidRPr="000F01E7" w:rsidR="00B17C81" w:rsidP="00687759" w:rsidRDefault="00B17C81" w14:paraId="0DF1A180" w14:textId="18068C0E">
      <w:pPr>
        <w:autoSpaceDE w:val="0"/>
        <w:autoSpaceDN w:val="0"/>
        <w:adjustRightInd w:val="0"/>
        <w:snapToGrid w:val="0"/>
        <w:spacing w:after="0"/>
        <w:rPr>
          <w:rFonts w:ascii="Arial" w:hAnsi="Arial" w:cs="Arial"/>
          <w:sz w:val="24"/>
          <w:szCs w:val="24"/>
        </w:rPr>
      </w:pPr>
      <w:r w:rsidRPr="00B17C81">
        <w:rPr>
          <w:rFonts w:ascii="Arial" w:hAnsi="Arial" w:cs="Arial"/>
          <w:sz w:val="24"/>
          <w:szCs w:val="24"/>
        </w:rPr>
        <w:t xml:space="preserve">Visit </w:t>
      </w:r>
      <w:hyperlink w:history="1" r:id="rId15">
        <w:r w:rsidRPr="006206A8" w:rsidR="002D639A">
          <w:rPr>
            <w:rStyle w:val="Hyperlink"/>
            <w:rFonts w:ascii="Arial" w:hAnsi="Arial" w:cs="Arial"/>
            <w:sz w:val="24"/>
            <w:szCs w:val="24"/>
          </w:rPr>
          <w:t>https://insurance.ohio.gov/</w:t>
        </w:r>
      </w:hyperlink>
      <w:r w:rsidR="002D639A">
        <w:rPr>
          <w:rFonts w:ascii="Arial" w:hAnsi="Arial" w:cs="Arial"/>
          <w:sz w:val="24"/>
          <w:szCs w:val="24"/>
        </w:rPr>
        <w:t xml:space="preserve"> </w:t>
      </w:r>
      <w:r w:rsidRPr="00B17C81">
        <w:rPr>
          <w:rFonts w:ascii="Arial" w:hAnsi="Arial" w:cs="Arial"/>
          <w:sz w:val="24"/>
          <w:szCs w:val="24"/>
        </w:rPr>
        <w:t xml:space="preserve">for more information about your rights under </w:t>
      </w:r>
      <w:r w:rsidR="002D639A">
        <w:rPr>
          <w:rFonts w:ascii="Arial" w:hAnsi="Arial" w:cs="Arial"/>
          <w:sz w:val="24"/>
          <w:szCs w:val="24"/>
        </w:rPr>
        <w:t>Ohio</w:t>
      </w:r>
      <w:r w:rsidRPr="00B17C81">
        <w:rPr>
          <w:rFonts w:ascii="Arial" w:hAnsi="Arial" w:cs="Arial"/>
          <w:sz w:val="24"/>
          <w:szCs w:val="24"/>
        </w:rPr>
        <w:t xml:space="preserve"> state law.</w:t>
      </w:r>
    </w:p>
    <w:sectPr w:rsidRPr="000F01E7" w:rsidR="00B17C81"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4D4C" w:rsidRDefault="00644D4C" w14:paraId="626C1A76" w14:textId="77777777">
      <w:r>
        <w:separator/>
      </w:r>
    </w:p>
  </w:endnote>
  <w:endnote w:type="continuationSeparator" w:id="0">
    <w:p w:rsidR="00644D4C" w:rsidRDefault="00644D4C" w14:paraId="7E196E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4D4C" w:rsidRDefault="00644D4C" w14:paraId="167C8C85" w14:textId="77777777">
      <w:r>
        <w:separator/>
      </w:r>
    </w:p>
  </w:footnote>
  <w:footnote w:type="continuationSeparator" w:id="0">
    <w:p w:rsidR="00644D4C" w:rsidRDefault="00644D4C" w14:paraId="60B7DC6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376C9"/>
    <w:rsid w:val="00047E65"/>
    <w:rsid w:val="000A7E1B"/>
    <w:rsid w:val="000D7D44"/>
    <w:rsid w:val="000E78BE"/>
    <w:rsid w:val="000F01E7"/>
    <w:rsid w:val="00112F5E"/>
    <w:rsid w:val="001D6832"/>
    <w:rsid w:val="00200C90"/>
    <w:rsid w:val="00207719"/>
    <w:rsid w:val="002172BB"/>
    <w:rsid w:val="00236071"/>
    <w:rsid w:val="0023770E"/>
    <w:rsid w:val="0025131A"/>
    <w:rsid w:val="00252CFA"/>
    <w:rsid w:val="00271CDC"/>
    <w:rsid w:val="002B6E8C"/>
    <w:rsid w:val="002D0787"/>
    <w:rsid w:val="002D639A"/>
    <w:rsid w:val="002F3CBD"/>
    <w:rsid w:val="0034180E"/>
    <w:rsid w:val="003521D2"/>
    <w:rsid w:val="003A3454"/>
    <w:rsid w:val="003B1EBD"/>
    <w:rsid w:val="003C7436"/>
    <w:rsid w:val="003F2BC5"/>
    <w:rsid w:val="004635B0"/>
    <w:rsid w:val="00476985"/>
    <w:rsid w:val="004B64FF"/>
    <w:rsid w:val="00517C92"/>
    <w:rsid w:val="00521648"/>
    <w:rsid w:val="005679C3"/>
    <w:rsid w:val="0059281D"/>
    <w:rsid w:val="005C23D1"/>
    <w:rsid w:val="006025EB"/>
    <w:rsid w:val="00602D18"/>
    <w:rsid w:val="006079A5"/>
    <w:rsid w:val="00615C65"/>
    <w:rsid w:val="00644D4C"/>
    <w:rsid w:val="00687759"/>
    <w:rsid w:val="006968B1"/>
    <w:rsid w:val="00710F98"/>
    <w:rsid w:val="00752424"/>
    <w:rsid w:val="007767F5"/>
    <w:rsid w:val="0078052E"/>
    <w:rsid w:val="007D1F50"/>
    <w:rsid w:val="00833211"/>
    <w:rsid w:val="00842C42"/>
    <w:rsid w:val="00852259"/>
    <w:rsid w:val="00887BC6"/>
    <w:rsid w:val="008E2187"/>
    <w:rsid w:val="009D49C5"/>
    <w:rsid w:val="00A178EE"/>
    <w:rsid w:val="00A72D58"/>
    <w:rsid w:val="00A9107D"/>
    <w:rsid w:val="00A96272"/>
    <w:rsid w:val="00AB19BA"/>
    <w:rsid w:val="00B02C3D"/>
    <w:rsid w:val="00B12006"/>
    <w:rsid w:val="00B14028"/>
    <w:rsid w:val="00B17C81"/>
    <w:rsid w:val="00B277AD"/>
    <w:rsid w:val="00B65BAF"/>
    <w:rsid w:val="00B85B88"/>
    <w:rsid w:val="00C22B30"/>
    <w:rsid w:val="00C470E4"/>
    <w:rsid w:val="00C62534"/>
    <w:rsid w:val="00C75916"/>
    <w:rsid w:val="00C76DB9"/>
    <w:rsid w:val="00CA4CC9"/>
    <w:rsid w:val="00CF4D28"/>
    <w:rsid w:val="00D175AE"/>
    <w:rsid w:val="00D34C61"/>
    <w:rsid w:val="00DB2EC9"/>
    <w:rsid w:val="00E01D30"/>
    <w:rsid w:val="00E33813"/>
    <w:rsid w:val="00E63AB0"/>
    <w:rsid w:val="00E8293B"/>
    <w:rsid w:val="00EE5790"/>
    <w:rsid w:val="00EF4A70"/>
    <w:rsid w:val="00F14FFD"/>
    <w:rsid w:val="00F36AD3"/>
    <w:rsid w:val="00F37782"/>
    <w:rsid w:val="00F54FAC"/>
    <w:rsid w:val="00F83D87"/>
    <w:rsid w:val="00FA0104"/>
    <w:rsid w:val="00FB444A"/>
    <w:rsid w:val="00FC1148"/>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ealthcare.gov/glossary/out-of-pocket-costs/" TargetMode="External" Id="rId8" /><Relationship Type="http://schemas.openxmlformats.org/officeDocument/2006/relationships/hyperlink" Target="mailto:life.health.mcd@insurance.ohio.gov"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ms.gov/nosurprises/consumers"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s://www.healthcare.gov/glossary/deductible/" TargetMode="External" Id="rId11" /><Relationship Type="http://schemas.openxmlformats.org/officeDocument/2006/relationships/webSettings" Target="webSettings.xml" Id="rId5" /><Relationship Type="http://schemas.openxmlformats.org/officeDocument/2006/relationships/hyperlink" Target="https://insurance.ohio.gov/" TargetMode="External" Id="rId15" /><Relationship Type="http://schemas.openxmlformats.org/officeDocument/2006/relationships/hyperlink" Target="https://www.healthcare.gov/glossary/co-insurance/"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healthcare.gov/glossary/co-payment/" TargetMode="External" Id="rId9" /><Relationship Type="http://schemas.openxmlformats.org/officeDocument/2006/relationships/hyperlink" Target="https://www.cms.gov/nosurprises/consum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ies>
</file>